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68E" w:rsidRDefault="00A568F1" w:rsidP="00DC368E">
      <w:pPr>
        <w:spacing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Návrh</w:t>
      </w:r>
      <w:r w:rsidR="00DC368E">
        <w:rPr>
          <w:b/>
          <w:sz w:val="40"/>
          <w:szCs w:val="40"/>
          <w:u w:val="single"/>
        </w:rPr>
        <w:t xml:space="preserve"> závěrečn</w:t>
      </w:r>
      <w:r>
        <w:rPr>
          <w:b/>
          <w:sz w:val="40"/>
          <w:szCs w:val="40"/>
          <w:u w:val="single"/>
        </w:rPr>
        <w:t>ého</w:t>
      </w:r>
      <w:r w:rsidR="00DC368E">
        <w:rPr>
          <w:b/>
          <w:sz w:val="40"/>
          <w:szCs w:val="40"/>
          <w:u w:val="single"/>
        </w:rPr>
        <w:t xml:space="preserve"> účet</w:t>
      </w:r>
      <w:r>
        <w:rPr>
          <w:b/>
          <w:sz w:val="40"/>
          <w:szCs w:val="40"/>
          <w:u w:val="single"/>
        </w:rPr>
        <w:t>u</w:t>
      </w:r>
      <w:r w:rsidR="00DC368E">
        <w:rPr>
          <w:b/>
          <w:sz w:val="40"/>
          <w:szCs w:val="40"/>
          <w:u w:val="single"/>
        </w:rPr>
        <w:t xml:space="preserve"> obce Varvažov</w:t>
      </w:r>
    </w:p>
    <w:p w:rsidR="00DC368E" w:rsidRDefault="00DC368E" w:rsidP="00DC368E">
      <w:pPr>
        <w:spacing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za rok 2023</w:t>
      </w:r>
    </w:p>
    <w:p w:rsidR="00DC368E" w:rsidRDefault="00DC368E" w:rsidP="00DC368E">
      <w:pPr>
        <w:spacing w:after="0" w:line="240" w:lineRule="auto"/>
        <w:rPr>
          <w:b/>
        </w:rPr>
      </w:pPr>
      <w:r>
        <w:rPr>
          <w:b/>
        </w:rPr>
        <w:t>Obec Varvažov</w:t>
      </w:r>
    </w:p>
    <w:p w:rsidR="00DC368E" w:rsidRDefault="00DC368E" w:rsidP="00DC368E">
      <w:pPr>
        <w:spacing w:after="0" w:line="240" w:lineRule="auto"/>
      </w:pPr>
      <w:r>
        <w:t>Varvažov 13</w:t>
      </w:r>
    </w:p>
    <w:p w:rsidR="00DC368E" w:rsidRDefault="00DC368E" w:rsidP="00DC368E">
      <w:pPr>
        <w:spacing w:after="0" w:line="240" w:lineRule="auto"/>
      </w:pPr>
      <w:proofErr w:type="gramStart"/>
      <w:r>
        <w:t>39701  Písek</w:t>
      </w:r>
      <w:proofErr w:type="gramEnd"/>
    </w:p>
    <w:p w:rsidR="00DC368E" w:rsidRDefault="00DC368E" w:rsidP="00DC368E">
      <w:pPr>
        <w:spacing w:after="0" w:line="240" w:lineRule="auto"/>
      </w:pPr>
      <w:r>
        <w:t>IČO 00512001</w:t>
      </w:r>
    </w:p>
    <w:p w:rsidR="00DC368E" w:rsidRDefault="00DC368E" w:rsidP="00DC368E">
      <w:pPr>
        <w:spacing w:after="0" w:line="240" w:lineRule="auto"/>
      </w:pPr>
    </w:p>
    <w:p w:rsidR="00DC368E" w:rsidRDefault="00DC368E" w:rsidP="00DC368E">
      <w:pPr>
        <w:spacing w:line="240" w:lineRule="auto"/>
      </w:pPr>
      <w:r>
        <w:t>Dokument je zpracovaný na základě § 17 zákona č. 250/2000 Sb. O rozpočtových pravidlech územních rozpočtů, ve znění pozdějších předpisů.</w:t>
      </w:r>
    </w:p>
    <w:p w:rsidR="00DC368E" w:rsidRDefault="00DC368E" w:rsidP="00DC368E">
      <w:pPr>
        <w:spacing w:line="240" w:lineRule="auto"/>
      </w:pPr>
      <w:r>
        <w:t>V závěrečném účtu je obsaženo hodnocení finančního hospodaření, údaje o plnění rozpočtu příjmů a výdajů podle rozpočtové skladby, údaje o majetku a závazcích obce.</w:t>
      </w:r>
    </w:p>
    <w:p w:rsidR="00DC368E" w:rsidRDefault="00DC368E" w:rsidP="00DC368E">
      <w:pPr>
        <w:pStyle w:val="Odstavecseseznamem"/>
        <w:numPr>
          <w:ilvl w:val="0"/>
          <w:numId w:val="1"/>
        </w:numPr>
        <w:spacing w:line="240" w:lineRule="auto"/>
        <w:rPr>
          <w:b/>
          <w:u w:val="single"/>
        </w:rPr>
      </w:pPr>
      <w:r>
        <w:rPr>
          <w:b/>
          <w:u w:val="single"/>
        </w:rPr>
        <w:t>Údaje o plnění příjmů a výdajů za rok 2023</w:t>
      </w:r>
    </w:p>
    <w:p w:rsidR="00DC368E" w:rsidRDefault="00DC368E" w:rsidP="00DC368E">
      <w:pPr>
        <w:pStyle w:val="Odstavecseseznamem"/>
        <w:spacing w:after="0" w:line="240" w:lineRule="auto"/>
      </w:pPr>
      <w:proofErr w:type="gramStart"/>
      <w:r>
        <w:t>Název                               schválený</w:t>
      </w:r>
      <w:proofErr w:type="gramEnd"/>
      <w:r>
        <w:t xml:space="preserve">               upravený                      skutečnost</w:t>
      </w:r>
    </w:p>
    <w:p w:rsidR="00DC368E" w:rsidRDefault="00DC368E" w:rsidP="00DC368E">
      <w:pPr>
        <w:pBdr>
          <w:bottom w:val="single" w:sz="6" w:space="1" w:color="auto"/>
        </w:pBdr>
        <w:spacing w:after="0" w:line="240" w:lineRule="auto"/>
      </w:pPr>
      <w:r>
        <w:t xml:space="preserve">                                                         Rozpočet                </w:t>
      </w:r>
      <w:proofErr w:type="spellStart"/>
      <w:r>
        <w:t>rozpočet</w:t>
      </w:r>
      <w:proofErr w:type="spellEnd"/>
      <w:r>
        <w:t xml:space="preserve">   </w:t>
      </w:r>
      <w:r w:rsidR="00DB1437">
        <w:t xml:space="preserve">                    k </w:t>
      </w:r>
      <w:proofErr w:type="gramStart"/>
      <w:r w:rsidR="00DB1437">
        <w:t>31.12.2023</w:t>
      </w:r>
      <w:bookmarkStart w:id="0" w:name="_GoBack"/>
      <w:bookmarkEnd w:id="0"/>
      <w:proofErr w:type="gramEnd"/>
    </w:p>
    <w:p w:rsidR="00DC368E" w:rsidRDefault="00DC368E" w:rsidP="00DC368E">
      <w:pPr>
        <w:spacing w:after="0" w:line="240" w:lineRule="auto"/>
      </w:pPr>
      <w:r>
        <w:t xml:space="preserve">   </w:t>
      </w:r>
    </w:p>
    <w:p w:rsidR="00DC368E" w:rsidRDefault="00DC368E" w:rsidP="00DC368E">
      <w:pPr>
        <w:spacing w:after="0" w:line="240" w:lineRule="auto"/>
      </w:pPr>
      <w:r>
        <w:t xml:space="preserve">Tř. 1 – daňové </w:t>
      </w:r>
      <w:proofErr w:type="gramStart"/>
      <w:r>
        <w:t>příjmy                  4 937 000,</w:t>
      </w:r>
      <w:proofErr w:type="gramEnd"/>
      <w:r>
        <w:t>-           6 487 610,-                     6 438 364,92</w:t>
      </w:r>
    </w:p>
    <w:p w:rsidR="00DC368E" w:rsidRDefault="00DC368E" w:rsidP="00DC368E">
      <w:pPr>
        <w:spacing w:after="0" w:line="240" w:lineRule="auto"/>
      </w:pPr>
      <w:r>
        <w:t xml:space="preserve">Tř. 2 – nedaňové </w:t>
      </w:r>
      <w:proofErr w:type="gramStart"/>
      <w:r>
        <w:t>příjmy               333 500,</w:t>
      </w:r>
      <w:proofErr w:type="gramEnd"/>
      <w:r>
        <w:t>-                476 898,-                         360 660,46</w:t>
      </w:r>
    </w:p>
    <w:p w:rsidR="00DC368E" w:rsidRDefault="00DC368E" w:rsidP="00DC368E">
      <w:pPr>
        <w:spacing w:after="0" w:line="240" w:lineRule="auto"/>
      </w:pPr>
      <w:r>
        <w:t xml:space="preserve">Tř. 3 – kapitálové příjmy                 </w:t>
      </w:r>
      <w:proofErr w:type="gramStart"/>
      <w:r>
        <w:t>10 000       ,-           10 000,</w:t>
      </w:r>
      <w:proofErr w:type="gramEnd"/>
      <w:r>
        <w:t>-                                     0,-</w:t>
      </w:r>
    </w:p>
    <w:p w:rsidR="00DC368E" w:rsidRDefault="00DC368E" w:rsidP="00DC368E">
      <w:pPr>
        <w:spacing w:after="0" w:line="240" w:lineRule="auto"/>
      </w:pPr>
      <w:r>
        <w:t xml:space="preserve">Tř. 4 – přijaté </w:t>
      </w:r>
      <w:proofErr w:type="gramStart"/>
      <w:r>
        <w:t>dotace                      71 500,</w:t>
      </w:r>
      <w:proofErr w:type="gramEnd"/>
      <w:r>
        <w:t xml:space="preserve">-                 111 900,-                   </w:t>
      </w:r>
      <w:r w:rsidR="0033450E">
        <w:t xml:space="preserve"> </w:t>
      </w:r>
      <w:r>
        <w:t xml:space="preserve"> 1 035 391,-</w:t>
      </w:r>
    </w:p>
    <w:p w:rsidR="00DC368E" w:rsidRDefault="00DC368E" w:rsidP="00DC368E">
      <w:pPr>
        <w:spacing w:after="0" w:line="240" w:lineRule="auto"/>
        <w:rPr>
          <w:b/>
        </w:rPr>
      </w:pPr>
      <w:r>
        <w:rPr>
          <w:b/>
        </w:rPr>
        <w:t xml:space="preserve">Příjmy </w:t>
      </w:r>
      <w:proofErr w:type="gramStart"/>
      <w:r>
        <w:rPr>
          <w:b/>
        </w:rPr>
        <w:t xml:space="preserve">celkem                            </w:t>
      </w:r>
      <w:r w:rsidR="0033450E">
        <w:rPr>
          <w:b/>
        </w:rPr>
        <w:t xml:space="preserve"> 5 352 000,</w:t>
      </w:r>
      <w:proofErr w:type="gramEnd"/>
      <w:r w:rsidR="0033450E">
        <w:rPr>
          <w:b/>
        </w:rPr>
        <w:t xml:space="preserve">-            7 086 408,-      </w:t>
      </w:r>
      <w:r>
        <w:rPr>
          <w:b/>
        </w:rPr>
        <w:t xml:space="preserve">        </w:t>
      </w:r>
      <w:r w:rsidR="0033450E">
        <w:rPr>
          <w:b/>
        </w:rPr>
        <w:t xml:space="preserve">        </w:t>
      </w:r>
      <w:r>
        <w:rPr>
          <w:b/>
        </w:rPr>
        <w:t>7</w:t>
      </w:r>
      <w:r w:rsidR="0033450E">
        <w:rPr>
          <w:b/>
        </w:rPr>
        <w:t> 834 416,38</w:t>
      </w:r>
    </w:p>
    <w:p w:rsidR="00DC368E" w:rsidRDefault="00DC368E" w:rsidP="00DC368E">
      <w:pPr>
        <w:spacing w:after="0" w:line="240" w:lineRule="auto"/>
      </w:pPr>
    </w:p>
    <w:p w:rsidR="00DC368E" w:rsidRDefault="00DC368E" w:rsidP="00DC368E">
      <w:pPr>
        <w:spacing w:after="0" w:line="240" w:lineRule="auto"/>
      </w:pPr>
      <w:r>
        <w:t>Tř. 5 – běžné</w:t>
      </w:r>
      <w:r w:rsidR="0033450E">
        <w:t xml:space="preserve"> </w:t>
      </w:r>
      <w:proofErr w:type="gramStart"/>
      <w:r w:rsidR="0033450E">
        <w:t>výdaje                    5 281</w:t>
      </w:r>
      <w:r>
        <w:t> 000,</w:t>
      </w:r>
      <w:proofErr w:type="gramEnd"/>
      <w:r>
        <w:t xml:space="preserve">-    </w:t>
      </w:r>
      <w:r w:rsidR="0033450E">
        <w:t xml:space="preserve">      </w:t>
      </w:r>
      <w:r>
        <w:t xml:space="preserve"> </w:t>
      </w:r>
      <w:r w:rsidR="0033450E">
        <w:t>5 960 967</w:t>
      </w:r>
      <w:r>
        <w:t xml:space="preserve">,-        </w:t>
      </w:r>
      <w:r w:rsidR="0033450E">
        <w:t xml:space="preserve">      </w:t>
      </w:r>
      <w:r>
        <w:t xml:space="preserve">        4</w:t>
      </w:r>
      <w:r w:rsidR="0033450E">
        <w:t> 998 084,73</w:t>
      </w:r>
    </w:p>
    <w:p w:rsidR="00DC368E" w:rsidRDefault="00DC368E" w:rsidP="00DC368E">
      <w:pPr>
        <w:spacing w:after="0" w:line="240" w:lineRule="auto"/>
      </w:pPr>
      <w:r>
        <w:t xml:space="preserve">Tř. 6 – </w:t>
      </w:r>
      <w:r w:rsidR="0033450E">
        <w:t xml:space="preserve">kapitálové </w:t>
      </w:r>
      <w:proofErr w:type="gramStart"/>
      <w:r w:rsidR="0033450E">
        <w:t>výdaje            2 5</w:t>
      </w:r>
      <w:r>
        <w:t>00 000,</w:t>
      </w:r>
      <w:proofErr w:type="gramEnd"/>
      <w:r>
        <w:t>-</w:t>
      </w:r>
      <w:r w:rsidR="0033450E">
        <w:t xml:space="preserve"> </w:t>
      </w:r>
      <w:r>
        <w:t xml:space="preserve">     </w:t>
      </w:r>
      <w:r w:rsidR="0033450E">
        <w:t xml:space="preserve">      4 325 380,</w:t>
      </w:r>
      <w:r>
        <w:t>-</w:t>
      </w:r>
      <w:r w:rsidR="0033450E">
        <w:t xml:space="preserve">        </w:t>
      </w:r>
      <w:r>
        <w:t xml:space="preserve">              </w:t>
      </w:r>
      <w:r w:rsidR="0033450E">
        <w:t>2 055 280,-</w:t>
      </w:r>
    </w:p>
    <w:p w:rsidR="00DC368E" w:rsidRDefault="00DC368E" w:rsidP="00DC368E">
      <w:pPr>
        <w:spacing w:after="0" w:line="240" w:lineRule="auto"/>
        <w:rPr>
          <w:b/>
        </w:rPr>
      </w:pPr>
      <w:r>
        <w:rPr>
          <w:b/>
        </w:rPr>
        <w:t xml:space="preserve">Výdaje </w:t>
      </w:r>
      <w:proofErr w:type="gramStart"/>
      <w:r>
        <w:rPr>
          <w:b/>
        </w:rPr>
        <w:t xml:space="preserve">celkem   </w:t>
      </w:r>
      <w:r w:rsidR="0033450E">
        <w:rPr>
          <w:b/>
        </w:rPr>
        <w:t xml:space="preserve">                          7 781</w:t>
      </w:r>
      <w:r>
        <w:rPr>
          <w:b/>
        </w:rPr>
        <w:t> 000,</w:t>
      </w:r>
      <w:proofErr w:type="gramEnd"/>
      <w:r>
        <w:rPr>
          <w:b/>
        </w:rPr>
        <w:t>-</w:t>
      </w:r>
      <w:r w:rsidR="0033450E">
        <w:rPr>
          <w:b/>
        </w:rPr>
        <w:t xml:space="preserve">           10 286 347</w:t>
      </w:r>
      <w:r>
        <w:rPr>
          <w:b/>
        </w:rPr>
        <w:t xml:space="preserve">,-                    </w:t>
      </w:r>
      <w:r w:rsidR="0033450E">
        <w:rPr>
          <w:b/>
        </w:rPr>
        <w:t>7 053 364,73</w:t>
      </w:r>
    </w:p>
    <w:p w:rsidR="0033450E" w:rsidRDefault="0033450E" w:rsidP="00DC368E">
      <w:pPr>
        <w:spacing w:after="0" w:line="240" w:lineRule="auto"/>
        <w:rPr>
          <w:b/>
        </w:rPr>
      </w:pPr>
    </w:p>
    <w:p w:rsidR="00DC368E" w:rsidRDefault="00DC368E" w:rsidP="00DC368E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Majetek obce</w:t>
      </w:r>
    </w:p>
    <w:p w:rsidR="00DC368E" w:rsidRDefault="0033450E" w:rsidP="0033450E">
      <w:pPr>
        <w:spacing w:after="0" w:line="240" w:lineRule="auto"/>
        <w:ind w:left="360"/>
      </w:pPr>
      <w:r>
        <w:t>Na základě pokynu starost</w:t>
      </w:r>
      <w:r w:rsidR="00DC368E">
        <w:t xml:space="preserve">y obce ze dne </w:t>
      </w:r>
      <w:proofErr w:type="gramStart"/>
      <w:r>
        <w:t>15.12.2023</w:t>
      </w:r>
      <w:proofErr w:type="gramEnd"/>
      <w:r w:rsidR="00DC368E">
        <w:t xml:space="preserve"> byla zahájena inventarizace majetku, závazk</w:t>
      </w:r>
      <w:r>
        <w:t>ů a pohledávek obce k 31.12.2023</w:t>
      </w:r>
      <w:r w:rsidR="00DC368E">
        <w:t>. Inventarizace neshledala žádné rozdíly.</w:t>
      </w:r>
    </w:p>
    <w:p w:rsidR="00DC368E" w:rsidRDefault="0033450E" w:rsidP="00DC368E">
      <w:pPr>
        <w:spacing w:after="0" w:line="240" w:lineRule="auto"/>
        <w:ind w:left="360"/>
      </w:pPr>
      <w:r>
        <w:t>V roce 2023</w:t>
      </w:r>
      <w:r w:rsidR="00DC368E">
        <w:t xml:space="preserve"> se dlouhodobý</w:t>
      </w:r>
      <w:r>
        <w:t xml:space="preserve"> majetek zvýšil o nákup</w:t>
      </w:r>
      <w:r w:rsidR="00DC368E">
        <w:t xml:space="preserve"> traktoru a </w:t>
      </w:r>
      <w:r>
        <w:t>traktorového přívěsu</w:t>
      </w:r>
      <w:r w:rsidR="00DC368E">
        <w:t>.</w:t>
      </w:r>
    </w:p>
    <w:p w:rsidR="00DC368E" w:rsidRDefault="0033450E" w:rsidP="00DC368E">
      <w:pPr>
        <w:spacing w:after="0" w:line="240" w:lineRule="auto"/>
        <w:ind w:left="360"/>
      </w:pPr>
      <w:r>
        <w:t>K </w:t>
      </w:r>
      <w:proofErr w:type="gramStart"/>
      <w:r>
        <w:t>31.12.2023</w:t>
      </w:r>
      <w:proofErr w:type="gramEnd"/>
      <w:r w:rsidR="00DC368E">
        <w:t xml:space="preserve"> činil konečný st</w:t>
      </w:r>
      <w:r>
        <w:t>av finančních prostředků na účtech</w:t>
      </w:r>
      <w:r w:rsidR="00DC368E">
        <w:t xml:space="preserve">  u ČS , ČNB a </w:t>
      </w:r>
      <w:proofErr w:type="spellStart"/>
      <w:r w:rsidR="00DC368E">
        <w:t>Raiffeisen</w:t>
      </w:r>
      <w:proofErr w:type="spellEnd"/>
      <w:r w:rsidR="00DC368E">
        <w:t xml:space="preserve"> st. Spořite</w:t>
      </w:r>
      <w:r>
        <w:t>lny celkem 9 066 539,35 a na účtu termínovaného vkladu 10 000 000,-Kč</w:t>
      </w:r>
    </w:p>
    <w:p w:rsidR="00DC368E" w:rsidRDefault="00DC368E" w:rsidP="00DC368E">
      <w:pPr>
        <w:spacing w:after="0" w:line="240" w:lineRule="auto"/>
        <w:ind w:left="360"/>
      </w:pPr>
    </w:p>
    <w:p w:rsidR="00DC368E" w:rsidRDefault="00DC368E" w:rsidP="00DC368E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Vyúčtování finančních vztahů ke státnímu rozpočtu a ostatním veřejné úrovně.</w:t>
      </w:r>
    </w:p>
    <w:p w:rsidR="00DC368E" w:rsidRDefault="0033450E" w:rsidP="00DC368E">
      <w:pPr>
        <w:spacing w:after="0" w:line="240" w:lineRule="auto"/>
        <w:ind w:left="360"/>
        <w:rPr>
          <w:b/>
        </w:rPr>
      </w:pPr>
      <w:r>
        <w:rPr>
          <w:b/>
        </w:rPr>
        <w:t xml:space="preserve">dotace za rok </w:t>
      </w:r>
      <w:proofErr w:type="gramStart"/>
      <w:r>
        <w:rPr>
          <w:b/>
        </w:rPr>
        <w:t>2023</w:t>
      </w:r>
      <w:r w:rsidR="00DC368E">
        <w:rPr>
          <w:b/>
        </w:rPr>
        <w:t xml:space="preserve">                                             příjem</w:t>
      </w:r>
      <w:proofErr w:type="gramEnd"/>
      <w:r w:rsidR="00DC368E">
        <w:rPr>
          <w:b/>
        </w:rPr>
        <w:t xml:space="preserve">         vyčerpáno              vráceno</w:t>
      </w:r>
    </w:p>
    <w:p w:rsidR="00DC368E" w:rsidRDefault="00DC368E" w:rsidP="00721954">
      <w:pPr>
        <w:spacing w:after="0" w:line="240" w:lineRule="auto"/>
        <w:ind w:left="360"/>
      </w:pPr>
      <w:r>
        <w:t xml:space="preserve">ze st. Rozpočtu na st. </w:t>
      </w:r>
      <w:proofErr w:type="gramStart"/>
      <w:r>
        <w:t>Správu                          7</w:t>
      </w:r>
      <w:r w:rsidR="0033450E">
        <w:t>1 500,</w:t>
      </w:r>
      <w:proofErr w:type="gramEnd"/>
      <w:r w:rsidR="0033450E">
        <w:t>-           71</w:t>
      </w:r>
      <w:r>
        <w:t> 500,-                        0,00</w:t>
      </w:r>
    </w:p>
    <w:p w:rsidR="00DC368E" w:rsidRDefault="00DC368E" w:rsidP="00DC368E">
      <w:pPr>
        <w:spacing w:after="0" w:line="240" w:lineRule="auto"/>
        <w:ind w:left="360"/>
      </w:pPr>
      <w:r>
        <w:t>od Jihočeského kraje n</w:t>
      </w:r>
      <w:r w:rsidR="00721954">
        <w:t xml:space="preserve">a volby </w:t>
      </w:r>
      <w:proofErr w:type="gramStart"/>
      <w:r w:rsidR="00721954">
        <w:t>prezidenta     37 000</w:t>
      </w:r>
      <w:r>
        <w:t>,</w:t>
      </w:r>
      <w:proofErr w:type="gramEnd"/>
      <w:r>
        <w:t>-</w:t>
      </w:r>
      <w:r w:rsidR="00721954">
        <w:t xml:space="preserve">    </w:t>
      </w:r>
      <w:r>
        <w:t xml:space="preserve">       </w:t>
      </w:r>
      <w:r w:rsidR="00721954">
        <w:t>24 781,-</w:t>
      </w:r>
      <w:r>
        <w:t xml:space="preserve">                   </w:t>
      </w:r>
      <w:r w:rsidR="00721954">
        <w:t xml:space="preserve"> 12 219</w:t>
      </w:r>
      <w:r>
        <w:t>,-</w:t>
      </w:r>
    </w:p>
    <w:p w:rsidR="00DC368E" w:rsidRDefault="00721954" w:rsidP="00DC368E">
      <w:pPr>
        <w:spacing w:after="0" w:line="240" w:lineRule="auto"/>
        <w:ind w:left="360"/>
      </w:pPr>
      <w:r>
        <w:t xml:space="preserve"> </w:t>
      </w:r>
    </w:p>
    <w:p w:rsidR="00DC368E" w:rsidRDefault="00DC368E" w:rsidP="00DC368E">
      <w:pPr>
        <w:spacing w:after="0" w:line="240" w:lineRule="auto"/>
        <w:ind w:left="360"/>
      </w:pPr>
    </w:p>
    <w:p w:rsidR="00DC368E" w:rsidRDefault="00DC368E" w:rsidP="00DC368E">
      <w:pPr>
        <w:spacing w:after="0" w:line="240" w:lineRule="auto"/>
        <w:ind w:left="360"/>
      </w:pPr>
      <w:r>
        <w:t xml:space="preserve">Příspěvky a </w:t>
      </w:r>
      <w:r w:rsidR="00721954">
        <w:t>dary poskytnuté obcí za rok 2023</w:t>
      </w:r>
      <w:r>
        <w:t xml:space="preserve"> </w:t>
      </w:r>
    </w:p>
    <w:p w:rsidR="00DC368E" w:rsidRDefault="00DC368E" w:rsidP="00DC368E">
      <w:pPr>
        <w:spacing w:after="0" w:line="240" w:lineRule="auto"/>
        <w:ind w:left="360"/>
      </w:pPr>
      <w:r>
        <w:t xml:space="preserve">Dar obci </w:t>
      </w:r>
      <w:proofErr w:type="gramStart"/>
      <w:r>
        <w:t xml:space="preserve">Nerestce                   </w:t>
      </w:r>
      <w:r w:rsidR="00721954">
        <w:t xml:space="preserve">                           1</w:t>
      </w:r>
      <w:r>
        <w:t>.000,</w:t>
      </w:r>
      <w:proofErr w:type="gramEnd"/>
      <w:r>
        <w:t>-</w:t>
      </w:r>
    </w:p>
    <w:p w:rsidR="00DC368E" w:rsidRDefault="00DC368E" w:rsidP="00DC368E">
      <w:pPr>
        <w:spacing w:after="0" w:line="240" w:lineRule="auto"/>
        <w:ind w:left="360"/>
      </w:pPr>
      <w:r>
        <w:t xml:space="preserve">Dar </w:t>
      </w:r>
      <w:proofErr w:type="gramStart"/>
      <w:r>
        <w:t>Jednotě                                                       12 000,</w:t>
      </w:r>
      <w:proofErr w:type="gramEnd"/>
      <w:r>
        <w:t>-</w:t>
      </w:r>
    </w:p>
    <w:p w:rsidR="00DC368E" w:rsidRDefault="00DC368E" w:rsidP="00DC368E">
      <w:pPr>
        <w:spacing w:after="0" w:line="240" w:lineRule="auto"/>
        <w:ind w:left="360"/>
      </w:pPr>
      <w:r>
        <w:t xml:space="preserve">Dar SDH </w:t>
      </w:r>
      <w:proofErr w:type="gramStart"/>
      <w:r>
        <w:t xml:space="preserve">Varvažov                                            </w:t>
      </w:r>
      <w:r w:rsidR="00721954">
        <w:t>3</w:t>
      </w:r>
      <w:r>
        <w:t>0 000,</w:t>
      </w:r>
      <w:proofErr w:type="gramEnd"/>
      <w:r>
        <w:t>-</w:t>
      </w:r>
    </w:p>
    <w:p w:rsidR="00DC368E" w:rsidRDefault="00DC368E" w:rsidP="00721954">
      <w:pPr>
        <w:spacing w:after="0" w:line="240" w:lineRule="auto"/>
        <w:ind w:left="360"/>
      </w:pPr>
      <w:r>
        <w:t xml:space="preserve">Dar </w:t>
      </w:r>
      <w:proofErr w:type="gramStart"/>
      <w:r>
        <w:t xml:space="preserve">Makov                                                            </w:t>
      </w:r>
      <w:r w:rsidR="00721954">
        <w:t>2</w:t>
      </w:r>
      <w:r>
        <w:t> 000,</w:t>
      </w:r>
      <w:proofErr w:type="gramEnd"/>
      <w:r>
        <w:t>-</w:t>
      </w:r>
    </w:p>
    <w:p w:rsidR="00DC368E" w:rsidRDefault="00DC368E" w:rsidP="00DC368E">
      <w:pPr>
        <w:spacing w:after="0" w:line="240" w:lineRule="auto"/>
        <w:ind w:left="360"/>
      </w:pPr>
      <w:r>
        <w:t xml:space="preserve">Dar dětem a </w:t>
      </w:r>
      <w:proofErr w:type="gramStart"/>
      <w:r>
        <w:t xml:space="preserve">důchodcům  </w:t>
      </w:r>
      <w:r w:rsidR="00721954">
        <w:t xml:space="preserve">                             202</w:t>
      </w:r>
      <w:r>
        <w:t> 000,</w:t>
      </w:r>
      <w:proofErr w:type="gramEnd"/>
      <w:r>
        <w:t>-</w:t>
      </w:r>
    </w:p>
    <w:p w:rsidR="00DC368E" w:rsidRDefault="00721954" w:rsidP="00DC368E">
      <w:pPr>
        <w:spacing w:after="0" w:line="240" w:lineRule="auto"/>
        <w:ind w:left="360"/>
      </w:pPr>
      <w:r>
        <w:t xml:space="preserve"> </w:t>
      </w:r>
    </w:p>
    <w:p w:rsidR="00DC368E" w:rsidRDefault="00DC368E" w:rsidP="00DC368E">
      <w:pPr>
        <w:spacing w:after="0" w:line="240" w:lineRule="auto"/>
        <w:ind w:left="360"/>
      </w:pPr>
    </w:p>
    <w:p w:rsidR="00721954" w:rsidRDefault="00721954" w:rsidP="00DC368E">
      <w:pPr>
        <w:spacing w:after="0" w:line="240" w:lineRule="auto"/>
        <w:ind w:left="360"/>
      </w:pPr>
    </w:p>
    <w:p w:rsidR="00DC368E" w:rsidRDefault="00DC368E" w:rsidP="00DC368E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lastRenderedPageBreak/>
        <w:t>Přezkoumání hospodaření</w:t>
      </w:r>
    </w:p>
    <w:p w:rsidR="00DC368E" w:rsidRDefault="00DC368E" w:rsidP="00DC368E">
      <w:pPr>
        <w:spacing w:after="0" w:line="240" w:lineRule="auto"/>
        <w:ind w:left="360"/>
      </w:pPr>
      <w:r>
        <w:t>Přezkoumání hospodaření obce za rok 202</w:t>
      </w:r>
      <w:r w:rsidR="00721954">
        <w:t xml:space="preserve">3 proběhlo </w:t>
      </w:r>
      <w:r>
        <w:t>dne</w:t>
      </w:r>
      <w:r w:rsidR="00721954">
        <w:t xml:space="preserve"> </w:t>
      </w:r>
      <w:proofErr w:type="gramStart"/>
      <w:r w:rsidR="00721954">
        <w:t>18.3.2023</w:t>
      </w:r>
      <w:proofErr w:type="gramEnd"/>
      <w:r w:rsidR="00721954">
        <w:t xml:space="preserve"> s pracovníkem</w:t>
      </w:r>
      <w:r>
        <w:t xml:space="preserve"> Jihočeského kraje </w:t>
      </w:r>
      <w:proofErr w:type="spellStart"/>
      <w:r>
        <w:t>odd</w:t>
      </w:r>
      <w:proofErr w:type="spellEnd"/>
      <w:r>
        <w:t xml:space="preserve"> přezkumu a metodiky hospodaření p. </w:t>
      </w:r>
      <w:r w:rsidR="00721954">
        <w:t>Holubem</w:t>
      </w:r>
      <w:r>
        <w:t xml:space="preserve"> na základě žádosti obce. Závěr zprávy: při přezkoumání hospodaření nebyly zjištěny chyby a nedostatky.</w:t>
      </w:r>
    </w:p>
    <w:p w:rsidR="00DC368E" w:rsidRDefault="00DC368E" w:rsidP="00DC368E">
      <w:pPr>
        <w:spacing w:after="0" w:line="240" w:lineRule="auto"/>
        <w:ind w:left="360"/>
      </w:pPr>
    </w:p>
    <w:p w:rsidR="00DC368E" w:rsidRDefault="00DC368E" w:rsidP="00DC368E">
      <w:pPr>
        <w:spacing w:after="0" w:line="240" w:lineRule="auto"/>
        <w:ind w:left="360"/>
      </w:pPr>
      <w:r>
        <w:t>Přílohy:</w:t>
      </w:r>
    </w:p>
    <w:p w:rsidR="00DC368E" w:rsidRDefault="00DC368E" w:rsidP="00DC368E">
      <w:pPr>
        <w:spacing w:after="0" w:line="240" w:lineRule="auto"/>
        <w:ind w:left="360"/>
      </w:pPr>
      <w:r>
        <w:t xml:space="preserve">Závěrečný účet obce </w:t>
      </w:r>
      <w:r w:rsidR="00721954">
        <w:t>za rok 2023</w:t>
      </w:r>
    </w:p>
    <w:p w:rsidR="00DC368E" w:rsidRDefault="00DC368E" w:rsidP="00DC368E">
      <w:pPr>
        <w:spacing w:after="0" w:line="240" w:lineRule="auto"/>
        <w:ind w:left="360"/>
      </w:pPr>
      <w:r>
        <w:t>Zpráva o výsledku přezkoum</w:t>
      </w:r>
      <w:r w:rsidR="00721954">
        <w:t>ání hospodaření obce za rok 2023</w:t>
      </w:r>
    </w:p>
    <w:p w:rsidR="00DC368E" w:rsidRDefault="00721954" w:rsidP="00DC368E">
      <w:pPr>
        <w:spacing w:after="0" w:line="240" w:lineRule="auto"/>
        <w:ind w:left="360"/>
      </w:pPr>
      <w:r>
        <w:t>Rozvaha k </w:t>
      </w:r>
      <w:proofErr w:type="gramStart"/>
      <w:r>
        <w:t>31.12.2023</w:t>
      </w:r>
      <w:proofErr w:type="gramEnd"/>
    </w:p>
    <w:p w:rsidR="00DC368E" w:rsidRDefault="00721954" w:rsidP="00DC368E">
      <w:pPr>
        <w:spacing w:after="0" w:line="240" w:lineRule="auto"/>
        <w:ind w:left="360"/>
      </w:pPr>
      <w:r>
        <w:t>Fin2-12M k </w:t>
      </w:r>
      <w:proofErr w:type="gramStart"/>
      <w:r>
        <w:t>31.12.2023</w:t>
      </w:r>
      <w:proofErr w:type="gramEnd"/>
    </w:p>
    <w:p w:rsidR="00DC368E" w:rsidRDefault="00721954" w:rsidP="00DC368E">
      <w:pPr>
        <w:spacing w:after="0" w:line="240" w:lineRule="auto"/>
        <w:ind w:left="360"/>
      </w:pPr>
      <w:r>
        <w:t>Výkaz zisku a ztrát k </w:t>
      </w:r>
      <w:proofErr w:type="gramStart"/>
      <w:r>
        <w:t>31.12.2023</w:t>
      </w:r>
      <w:proofErr w:type="gramEnd"/>
    </w:p>
    <w:p w:rsidR="00DC368E" w:rsidRDefault="00721954" w:rsidP="00DC368E">
      <w:pPr>
        <w:spacing w:after="0" w:line="240" w:lineRule="auto"/>
        <w:ind w:left="360"/>
      </w:pPr>
      <w:r>
        <w:t>Rozvaha k </w:t>
      </w:r>
      <w:proofErr w:type="gramStart"/>
      <w:r>
        <w:t>31.12.2023</w:t>
      </w:r>
      <w:proofErr w:type="gramEnd"/>
    </w:p>
    <w:p w:rsidR="00DC368E" w:rsidRDefault="00DC368E" w:rsidP="00DC368E">
      <w:pPr>
        <w:spacing w:after="0" w:line="240" w:lineRule="auto"/>
        <w:ind w:left="360"/>
      </w:pPr>
      <w:r>
        <w:t>Inventarizac</w:t>
      </w:r>
      <w:r w:rsidR="00721954">
        <w:t>e majetku a závazků k </w:t>
      </w:r>
      <w:proofErr w:type="gramStart"/>
      <w:r w:rsidR="00721954">
        <w:t>31.12.2023</w:t>
      </w:r>
      <w:proofErr w:type="gramEnd"/>
    </w:p>
    <w:p w:rsidR="00DC368E" w:rsidRDefault="00DC368E" w:rsidP="00DC368E">
      <w:pPr>
        <w:spacing w:after="0" w:line="240" w:lineRule="auto"/>
        <w:ind w:left="360"/>
      </w:pPr>
    </w:p>
    <w:p w:rsidR="00DC368E" w:rsidRDefault="00DC368E" w:rsidP="00DC368E">
      <w:pPr>
        <w:spacing w:after="0" w:line="240" w:lineRule="auto"/>
        <w:ind w:left="360"/>
      </w:pPr>
      <w:r>
        <w:t>Přílohy návrhu Závěrečného účtu obce Varva</w:t>
      </w:r>
      <w:r w:rsidR="00721954">
        <w:t>žov za rok 2023</w:t>
      </w:r>
      <w:r>
        <w:t xml:space="preserve"> jsou k nahlédnutí v kanceláři obecního úřadu a na elektronické desce obce www. Varvažov - obec.cz</w:t>
      </w:r>
    </w:p>
    <w:p w:rsidR="00DC368E" w:rsidRDefault="00DC368E" w:rsidP="00DC368E">
      <w:pPr>
        <w:spacing w:after="0" w:line="240" w:lineRule="auto"/>
        <w:ind w:left="360"/>
      </w:pPr>
      <w:r>
        <w:t xml:space="preserve">Připomínky k závěrečnému účtu mohou občané uplatnit písemně ve lhůtě </w:t>
      </w:r>
      <w:proofErr w:type="gramStart"/>
      <w:r>
        <w:t>15-ti</w:t>
      </w:r>
      <w:proofErr w:type="gramEnd"/>
      <w:r>
        <w:t xml:space="preserve"> dnů od jeho zveřejnění nebo ústně na zasedání zastupitelstva obce, jehož konání bude zveřejněno na úřední desce obce.</w:t>
      </w:r>
    </w:p>
    <w:p w:rsidR="00DC368E" w:rsidRDefault="00DC368E" w:rsidP="00DC368E">
      <w:pPr>
        <w:spacing w:after="0" w:line="240" w:lineRule="auto"/>
        <w:ind w:left="360"/>
      </w:pPr>
    </w:p>
    <w:p w:rsidR="00DC368E" w:rsidRDefault="00DC368E" w:rsidP="00DC368E">
      <w:pPr>
        <w:spacing w:after="0" w:line="240" w:lineRule="auto"/>
        <w:ind w:left="360"/>
      </w:pPr>
    </w:p>
    <w:p w:rsidR="00DC368E" w:rsidRDefault="00DC368E" w:rsidP="00DC368E">
      <w:pPr>
        <w:spacing w:after="0" w:line="240" w:lineRule="auto"/>
        <w:ind w:left="360"/>
      </w:pPr>
    </w:p>
    <w:p w:rsidR="00DC368E" w:rsidRDefault="00DC368E" w:rsidP="00DC368E">
      <w:pPr>
        <w:spacing w:after="0" w:line="240" w:lineRule="auto"/>
        <w:ind w:left="360"/>
      </w:pPr>
      <w:r>
        <w:t xml:space="preserve">                                                                                                             </w:t>
      </w:r>
      <w:proofErr w:type="gramStart"/>
      <w:r>
        <w:t>Ing.  Roman</w:t>
      </w:r>
      <w:proofErr w:type="gramEnd"/>
      <w:r>
        <w:t xml:space="preserve"> Keclík Ph.D.</w:t>
      </w:r>
    </w:p>
    <w:p w:rsidR="00DC368E" w:rsidRDefault="00DC368E" w:rsidP="00DC368E">
      <w:pPr>
        <w:spacing w:after="0" w:line="240" w:lineRule="auto"/>
        <w:ind w:left="360"/>
      </w:pPr>
      <w:r>
        <w:t xml:space="preserve">                                                                                                             Starosta obce Varvažov</w:t>
      </w:r>
    </w:p>
    <w:p w:rsidR="00DC368E" w:rsidRDefault="00DC368E" w:rsidP="00DC368E">
      <w:pPr>
        <w:spacing w:after="0" w:line="240" w:lineRule="auto"/>
        <w:ind w:left="360"/>
      </w:pPr>
    </w:p>
    <w:p w:rsidR="00DC368E" w:rsidRDefault="00DC368E" w:rsidP="00DC368E">
      <w:pPr>
        <w:spacing w:after="0" w:line="240" w:lineRule="auto"/>
        <w:ind w:left="360"/>
      </w:pPr>
    </w:p>
    <w:p w:rsidR="00DC368E" w:rsidRDefault="00721954" w:rsidP="00DC368E">
      <w:pPr>
        <w:spacing w:after="0" w:line="240" w:lineRule="auto"/>
        <w:ind w:left="360"/>
      </w:pPr>
      <w:r>
        <w:t xml:space="preserve">V listinné podobě </w:t>
      </w:r>
      <w:r w:rsidR="00DC368E">
        <w:t>Vyvěšeno:</w:t>
      </w:r>
    </w:p>
    <w:p w:rsidR="00DC368E" w:rsidRDefault="00721954" w:rsidP="00DC368E">
      <w:pPr>
        <w:spacing w:after="0" w:line="240" w:lineRule="auto"/>
        <w:ind w:left="360"/>
      </w:pPr>
      <w:r>
        <w:t xml:space="preserve">                                </w:t>
      </w:r>
      <w:r w:rsidR="00DC368E">
        <w:t>Sejmuto:</w:t>
      </w:r>
    </w:p>
    <w:p w:rsidR="00DC368E" w:rsidRDefault="00DC368E" w:rsidP="00DC368E">
      <w:pPr>
        <w:spacing w:after="0" w:line="240" w:lineRule="auto"/>
        <w:ind w:left="360"/>
      </w:pPr>
      <w:r>
        <w:t>Na elektronické desce obce: vyvěšeno:</w:t>
      </w:r>
    </w:p>
    <w:p w:rsidR="00DC368E" w:rsidRDefault="00DC368E" w:rsidP="00DC368E">
      <w:pPr>
        <w:spacing w:after="0" w:line="240" w:lineRule="auto"/>
        <w:ind w:left="360"/>
      </w:pPr>
      <w:r>
        <w:t xml:space="preserve">                                                   Sejmuto:</w:t>
      </w:r>
    </w:p>
    <w:p w:rsidR="00DC368E" w:rsidRDefault="00DC368E" w:rsidP="00DC368E">
      <w:pPr>
        <w:spacing w:after="0" w:line="240" w:lineRule="auto"/>
        <w:ind w:left="360"/>
      </w:pPr>
    </w:p>
    <w:p w:rsidR="00DC368E" w:rsidRDefault="00DC368E" w:rsidP="00DC368E">
      <w:pPr>
        <w:spacing w:after="0" w:line="240" w:lineRule="auto"/>
        <w:ind w:left="360"/>
      </w:pPr>
      <w:r>
        <w:t>Schváleno zastupitelstvem dne:……………………………</w:t>
      </w:r>
    </w:p>
    <w:p w:rsidR="00DC368E" w:rsidRDefault="00DC368E" w:rsidP="00DC368E">
      <w:pPr>
        <w:spacing w:after="0" w:line="240" w:lineRule="auto"/>
        <w:ind w:left="360"/>
      </w:pPr>
      <w:r>
        <w:t xml:space="preserve">Usnesení </w:t>
      </w:r>
      <w:proofErr w:type="gramStart"/>
      <w:r>
        <w:t>č. :…</w:t>
      </w:r>
      <w:proofErr w:type="gramEnd"/>
      <w:r>
        <w:t>………………………………………………………</w:t>
      </w:r>
    </w:p>
    <w:p w:rsidR="00DC368E" w:rsidRDefault="00DC368E" w:rsidP="00DC368E">
      <w:pPr>
        <w:spacing w:after="0" w:line="240" w:lineRule="auto"/>
        <w:ind w:left="360"/>
      </w:pPr>
      <w:r>
        <w:t xml:space="preserve"> </w:t>
      </w:r>
    </w:p>
    <w:p w:rsidR="00DC368E" w:rsidRDefault="00DC368E" w:rsidP="00DC368E">
      <w:pPr>
        <w:spacing w:after="0" w:line="240" w:lineRule="auto"/>
        <w:ind w:left="360"/>
      </w:pPr>
    </w:p>
    <w:p w:rsidR="00DC368E" w:rsidRDefault="00DC368E" w:rsidP="00DC368E">
      <w:pPr>
        <w:spacing w:after="0" w:line="240" w:lineRule="auto"/>
      </w:pPr>
    </w:p>
    <w:p w:rsidR="00DC368E" w:rsidRDefault="00DC368E" w:rsidP="00DC368E">
      <w:pPr>
        <w:spacing w:after="0" w:line="240" w:lineRule="auto"/>
        <w:ind w:left="360"/>
      </w:pPr>
    </w:p>
    <w:p w:rsidR="00056ED5" w:rsidRDefault="00056ED5"/>
    <w:sectPr w:rsidR="00056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34C5"/>
    <w:multiLevelType w:val="hybridMultilevel"/>
    <w:tmpl w:val="B39E2C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68E"/>
    <w:rsid w:val="00056ED5"/>
    <w:rsid w:val="0033450E"/>
    <w:rsid w:val="00721954"/>
    <w:rsid w:val="00A568F1"/>
    <w:rsid w:val="00DB1437"/>
    <w:rsid w:val="00DC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36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3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36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3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605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Starosta</cp:lastModifiedBy>
  <cp:revision>5</cp:revision>
  <cp:lastPrinted>2024-04-10T12:10:00Z</cp:lastPrinted>
  <dcterms:created xsi:type="dcterms:W3CDTF">2024-04-10T11:25:00Z</dcterms:created>
  <dcterms:modified xsi:type="dcterms:W3CDTF">2024-04-10T12:52:00Z</dcterms:modified>
</cp:coreProperties>
</file>